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Software Engineer with over 11 years of comprehensive experience in developing scalable web applications. Expertise in modern languages and frameworks including Java, Spring Boot, Node.js, and React. Proven track record in delivering high-quality code and engaging in all stages of software development lifecycle. A team player skilled in the use of Agile methodologies to enhance productivity and streamline processes through automation and continuous integration and deployment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several major projects that enhanced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optimizing queries and reducing payload sizes.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30% improvement in project delivery timelines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enabling seamless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which decreased manual intervention and minimized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create a more reactive user experience for key internal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storage and retrieval processes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bottlenecks in the development process and implemented solutions that led to a smoother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and troubleshooting existing codebases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to support over a million requests daily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enhancements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accessibility improvements for various company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from obsolete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seamless transition for users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continuous integration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lowering lead time for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close to 85% code coverage leading to significant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feedback sessions, contributing to a culture of quality assurance and teamwork.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critical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latest tools and technologies, enhancing team skill capabilities and system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by building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testing frameworks that improved overall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RESTful API integrations with third-party services, enhancing application capabilities through the integration of key business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collaborative development on shared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best practices for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features within applications by implementing OAuth authentication protocols and middleware for session management, resulting in a 50% reduction in unauthorized access incidents.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PyTest,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