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experience in designing, developing, and maintaining robust software solutions within diverse technology stacks. Proficient in Java, Node.js, Python, and Go for backend development, with significant expertise in cloud services such as AWS and Azure. Adept in leveraging frameworks like Spring, Express.js, and Django to enhance application performance and scalability. Strong background in utilizing container technologies such as Docker and Kubernetes, along with proficiency in CI/CD tools like Jenkins and GitLab CI. Seeking to harness my technical skills and innovative thinking to drive successful project outcomes at Clarity AI.</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cloud-native application, achieving a significant improvement in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response times and reducing server load by implementing caching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data ingestion pipelines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real-time data processing capabilities for analytics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monolithic applications to microservices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effectively reducing downtime and boosting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facilitating rapid provisioning and management of cloud resources, thus improving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the design and execution of automated test scripts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and reliability across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design features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minimizing human error in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promoting best coding practices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Test-Driven Development (TDD)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analytical dashboards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D3.js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interactive data visualization and improved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faster response times and improving the performance of critical business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streamlining user interface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and secure web applications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authentication mechanisms, enhancing user data protection.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database administrators to implement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replication strategies, ensuring high availability and reliability of data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Twilio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 services for real-time communication features, enhancing user experience through automated messaging and alerts.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best practices in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integrity and facilitating efficient collaboration across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optimization techniques including lazy loading and code splitting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performance monitoring processes,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Datadog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and mitigate bottlenecks in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CI/CD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reduced deployment times and improved frequency of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significant increase in application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enhance user experience by implementing responsive design principles in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testing and integration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software quality and project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team in Dockerizing applications, ensuring consistent environments across development, testing, and production stages.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analytical reports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data-driven decision-making based on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through code reviews, achieving measurable enhancements in efficiency and user satisfaction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Express.js, Django, Flask,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Terraform,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Jenkins, GitLab CI, CircleCI,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