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designing, developing, and optimizing software solutions. Expertise in a variety of programming languages and frameworks, with a proven track record of building impactful applications. Excellent at collaborating with cross-functional teams to deliver high-quality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for a major product overhaul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increasing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management of cloud services, ensuring high availability and redundancy.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develop test plans and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SendGrid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email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Agile methodologies to streamline development processes and enhance team productivity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increased scalability and health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frontend, improving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ensuring cross-browser compatibility, optimizing user experience through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refining experience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enhancing community-driven development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models and performed database migrations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automation, leading to significant time savings in routine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define technical requirements and specifications for upcoming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performance tuning and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noticeable drop in load times across high-traffic pages.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emerging technologies, particularly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Joined the team in developing a high-traffic customer relationship management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a fast-paced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application interactivity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migrating from monolithic architecture to microservices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software development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efficient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contributing to effective sprint outcomes and customer feedback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documentation on processes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onboarding for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count in production by applying rigorous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loading times by 40% through careful database indexing strategies and loading strategies, improving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