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developing robust applications. Skilled in TypeScript, Node, Python, and React, with proven ability to architect scalable systems and mentor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scalable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reviews and ensure adherence to secure software patterns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through code reviews and knowledge sharing sessions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microservices and REST APIs,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 for and implement testing frameworks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application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delineate project requirements and deliver 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 of applications in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agile ceremonies to improve team workflows and communication in a hybrid setting.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 roadmap items into actionable tasks, focusing on delivering high-quality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application performance and implement optimizations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training sessions on new technologies adopted by the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and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guided them in implementing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requirements and deliver scalable features consistently.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design and documentation using RESTful practices and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reliability by conducting thorough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and improved application performance metrics to ensure optimal operation.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functionalities in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high standards of code quality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and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troubleshooting and resolving software issues to improve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improving application security through mindfulness in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key project milestones on time by adhering to agile methodologies.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Django,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Unit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Travis CI, Docker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