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Engineer with over 11 years of experience in designing, developing, and implementing robust software solutions. Proven expertise in full software development lifecycle (SDLC), with strong proficiency in Java, Spring Boot, Microservices, and AWS. Adept at improving and maintaining operational procedures to optimize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services that improved application performance and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end-to-end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and deployment processes with reduced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logging and monitoring systems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 into application performance and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persistence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adapting to changing product requirements over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implemented rigorous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diagnosing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changes based on findings.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product requirements and refine application features 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Educated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to enhance team capability and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to migrate legacy systems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better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methodology, contributing to sprint planning and review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high-availability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database design and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storage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resulting in improved application response times and reduced loads on the database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reusable code and libraries, adding features that enhanced the core product functionality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establishment of a comprehensive unit testing regime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coverage and reliability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integrate server-side APIs with client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end-user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cloud-based applications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using various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DevOps culture and practices which improved workflow efficiency and product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engineers to automate release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multitasked across multiple ongoing projects while maintaining focus on quality and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and integration in existing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which improved efficiency of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quality assurance and software testing processes to ensure compliance with company standards and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of applications in a production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 and performance measurements.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JMeter, Selenium, Log4j</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