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and engineering. Proven expertise in designing, implementing, and maintaining robust applications using diverse technologies including Java, Kotlin, Spring, React, and cloud environments such as AWS. Adept at leading teams in Agile environments while consistently improving system performance and code quality through rigorous testing practices. Excels in transforming technical needs into meaningful, user-friendly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healthcare application, enhancing data handling capabilities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single-page applications, bringing a user-centered approach to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deploy applications, improving reliability and scalability in cloud-based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maintained coding standards across teams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complex data interactions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adopting Agile methodologies, resulting in improved product iterations and timely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significantly reducing time spent on manual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facilitating environment consistency across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development and system design,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modern frameworks, significantly enhancing system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enhancing end-user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storage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unstructured data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bottlenecks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to protect against common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delivered multiple features under tight deadlines in collaboration with product owners and other stakeholders, maintaining high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effective management of cloud infrastructure and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extensive documentation for systems and APIs, facilitating better onboarding processes and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monitoring and logging through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identification of system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hosting, ensuring resilience and scalability of deployment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container orchestration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resource management during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services and APIs to expand product functionality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develop innovative solutions aligning with user needs and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Invested in learning new technologies, participating in workshops and coding sessions that resulted in improved team performance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