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&amp; DevOps Lead with over 11 years of experience in software development, cloud infrastructure, and automation. Skilled in AWS, Docker, Terraform, Java, Python, and CI/CD pipelines. Adept at enhancing system reliability and scalability while leading high-performing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software development lifecycle of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high performance for patient-oriented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practices, enhancing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system architecture, ensuring compliance with industry standards and optimizing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application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third-party interactions including file transfer protocols, improving infrastructure efficiency and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development goals with product requirements, improving stakeholder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CI/CD processes, ensuring robust deployment methods and compliance with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backend services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 and error rates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resource management and costs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optimizing operational expenses.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improvements in system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best coding practices and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promoting teamwork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into the development workflow,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release cycles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and APIs,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hosting, ensuring scalability and performance under increasing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frontend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interaction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through refactoring and performance tuning,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setups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rapid issue diagnosis and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processes, assisting teams in sprint planning and backlog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development tasks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delivery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backend services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on-call duties to troubleshoot deployment issues, ensuring quick recovery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test scripts to ensure code integrity and reduce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and stable software performance, leading to a 30% decrease in system downtimes.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