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developer with 11 years of extensive experience in the design, development, testing, and deployment of scalable applications. Proficient in modern programming languages and frameworks such as Java, Python, PHP, and familiar with cloud technologies including AWS and Azure. Proven ability to innovate and transform complex requirements into user-friendly solutions while ensuring robust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by refining back-end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speeds by integrating caching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architecture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resulting in improved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modular front-end architecture, enhancing user interfaces for multiple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and integration testing of applications, increasing reliability and speeding up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requirements, system architectures, and technical specifications, fostering a team-oriented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uphold code quality standards and mentor junior developers 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times significantly and refining data handling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technical documentation for software development processes, aiding in future scalability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system functionalities based on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enabled seamless communication between client applications and back-end data, boosting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engaging user experience and efficient client-side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 testing in React applications, leading to a reduction in runtime errors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end-to-end functionality and reliability of services provided.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code quality standards through static code analysis tools and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full software development life cycle, from initial concept and design to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source control management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versioning and collaboration, promoting a more organized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progress of software development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implement automated testing processes, increasing testing coverage and reducing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application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enhanced coding practices and integration of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overall team competency.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Managed multiple projects concurrently, delivering each within the set timelines and quality standards, resulting in a 95% client satisfaction rating.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PHP, SQL,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 Express.js, Vue.js,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Postman, Maven, Gradle, Jest,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