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seasoned Senior Software Engineer with over 11 years of extensive experience in the software development lifecycle, specializing in full-stack development, agile methodologies, and innovative technical solutions. Expertise in diverse programming languages and frameworks including Java, Python, and React. Proven track record in leading development teams, implementing robust software architectures, and optimizing application performance. Adept at collaborating with cross-functional teams to deliver high-quality software solutions and improve product scalability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solution integrated with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resulting in improved user engagement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Lambda, S3, and DynamoDB to create serverless applications, achieving a 30%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complex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processes, streamlining release cycles and enhancing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testing framework that reduced bugs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teams to deploy real-time data processing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rapid data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object-oriented design principles, fostering a culture of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scalable services with increased data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enhancing overall software design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and led daily scrums to enhance team collaboration and align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patterns and high-end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ensuring code reliability and faster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which improved data access speed and reduced database load during peak traffic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 APIs that facilitated third-party integrations and improved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software performance testing and optimization, leveraging profiling tools to identify bottlenecks and implementing fixes rapidly.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stakeholder meetings to gather requirements and translate them into technical specifications, enhancing project clarity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pair programming sessions that improved code quality and fostered skills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Also involved in designing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high-performance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within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focusing on enterprise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enhanced user experiences across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procedures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performance through rigorous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refining the Agile development process, improving overall project delivery times and team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cross-functional teams, enhancing communication and collaboration across development, QA, and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modern frameworks, reducing technical debt and improving application performance. Successfully updated legacy systems within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C#,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Django, Spring Boot, Express.js, Ruby on Rails, Flask,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 Terraform, OpenShift,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 Elasticsearch, Apollo Server,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JUnit, Maven, Gradle,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