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backend and full-stack development. Proven expertise in designing, building, and maintaining data reporting pipelines using AWS Glue, Lambda, and DBT. Strong programming skills in Python, Node.js, and TypeScript, aimed at creating efficient, scalable applications. Proficient in SQL-based databases and cloud-native development on AWS. Passionate about leveraging AI tools for development and delivering robust technical solutions that align with user needs and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data reporting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Glue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DBT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power analytics insights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QuickSight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services across multiple tech stacks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maintainable and high-performance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end-to-end development processes, from sprint planning through implementation and technical reviews, facilitating agile methodologies and consistent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AI solutions to enhance the development process by exploring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LLMs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integrating AI features into existing services, streamlining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align technical deliverables with business needs, facilitating effective communication across functions.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Promoted a culture of quality engineering through thorough code reviews and mentorship, resulting in improved code quality and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deployments and integrated testing, ensuring rapid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 models and SQL-based database architectures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structured and unstructured data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API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backend services into diverse applications and dashboards for enhanced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best practices for documentation and knowledge sharing, significantly improving onboarding processes for new engineers.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actively in technical workshops and community discussions to share insights regarding cutting-edge development tools and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complex data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Glue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DBT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analytics platforms and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scalable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data processing across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complete software lifecycle, leading development stages, conducting code reviews, and performing demo presentations.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QuickSight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visualizations, enabling stakeholders to make informed decisions based on robust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deploying applications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enhancing application portability and scaling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refine project scopes, fostering productive stakeholder relationships.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APIs for internal tools and external services using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architectures, ensuring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processes by implementing CI/CD methodologies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microservices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data handling, which improved response times and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functions for serverless architectures, allowing for cost-effective scalability of services with minimal runtime management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SQL-based database technologies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query performance and ensure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infrastructure as code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deployment processes across multiple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Agile ceremonies, driving sprint goals and helping to identify and tackle technical blockers for product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enhancing community engagement with innovative solutions and technologies, showcasing a commitment to ongoing learning and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Node.js,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DBT, AWS Glue, AWS Lambda, Express.js, FastAPI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DynamoDB,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GitHub Actions, Bitbucket Pipelines, Amazon QuickSight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