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 years of experience specializing in secure software development and engineering solutions. Proficient in a wide array of programming languages, frameworks, and tools specifically for security-focused applications. Strong track record of delivering high-quality code through rigorous testing methodologies and agile practices. Passionate about advancing security protocols and implementing robust engineering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functionality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leveraging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improving user interface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ensuring consistent development and deployment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promoting high code quality and reducing defects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employing continuous integration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software documentation and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better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enhancing application creativity and functionality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debugging tools and techniques to troubleshoot production issues, ensuring high availability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small team of developers, mentoring them in best practices and security protocols, advocating for secure coding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profiling tools and performance testing frameworks, achieving faster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features such as OAuth2 and JWT for user authentication/authorization in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e-commerce applications with a focus on security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Django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design and deploy microservices-oriented architectures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regression testing, increasing test reliability and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management, ensuring robust data protection mechanisms were in place.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conducted user acceptance testing sessions to validate software functionality against customer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 services securely into applications to facilitate seamless transaction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to enhance application speed and efficiency, resulting in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for migrating legacy systems to cloud-based solutions, improving the scalability and availability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daily operations and increasing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design sessions to promote secure coding practices and performance considerations.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 for software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for internal application integration, facilitating smoother data flow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(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to manage source code and facilitate team collaboration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practices of Agile methodologies and software development life cycles, fostering a strong team dynamic. Leading to 30% quicker project deliveries.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