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11 years of experience in developing scalable applications using a diverse range of technologies, including Java, Spring Boot, Microservices, Docker, and Kubernetes. Proven track record in leading development teams and delivering high-quality software on time. Specializing in RESTful APIs, automated testing using JUnit and Mockito, and version control with Git. Adept at collaborating with cross-functional teams to design and implement innovative solutions that drive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database interactions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microservices, ensuring high availability and reliability of services which contributed to an increase in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efficient development pipeline and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implementing solutions that improved scalability and reduced latency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robust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code reviews to uphold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API services, enhancing onboarding processes for new developers and streamlining project handovers.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 stack development principles and modern software engineering practices, contributing to team growth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processes, optimizing the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bottlenecks, resulting in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implemented,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data retrieval times for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interface designs that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 layer to enhance performance for frequently accessed data, resulting in a faster load time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performing sprint planning and retrospectives while maintaining clear communication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safeguarding user data and maintaining robust security throughout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CI/CD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delivery processes with rapid production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best practices in software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components, improving code reliability and achieving a significant reduction in post-deployment failure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transition legacy systems into microservice architectures built upon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critical performance issues and implementing effective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libraries and frameworks that enhanced development efficiency and consistency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errors by 25% through enhanced testing protocols and streamlined operational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