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application development, specializing in Java and associated technologies. Proven track record of leveraging frameworks like Spring, Hibernate, and Angular to create efficient and scalable applications. Demonstrated ability to lead teams, optimize performance, and implement rigorous testing protocols to ensure product quality. Adept in continuous integration and deployment (CI/CD), utilizing tools like Jenkins and Docker to streamline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enabling seamless communication between client-server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developing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while reducing load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SQL queries and 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swift data retrieval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that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system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in production-level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enhance application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payments and notifications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RestTemplate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functionality and user engagement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smooth workflows and ensuring code integrity across multiple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attending daily scrums and sprint planning to enhance team collaboration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team knowledge and code quality overall.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applications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maintainable and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while maintaining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back-end services to handle extensive data operations, ensuring data consistency and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interface and interaction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UX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cross-platform compatibility of the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storage solutions that improved data accessibility and backup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designed best practice guidelines for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web frameworks, enhancing the development workflow and team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environment setup and configuration management, improving deployment speed by reducing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in applications to enhance performance and reduce backend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technologies, improving overall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user experiences that enhanced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translating them into functional specifications and technical designs for effective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store unstructured data, improving data handling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creating complex stored procedures that streamlined querying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visibility and performance metrics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