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11 years of experience in software development, specializing in full-stack technologies. Proven expertise in building scalable applications using Java, Spring Boot, Microservices, and React. Proficient in cloud technologies such as AWS and container orchestration with Docker and Kubernetes. Experienced in CI/CD practices, testing frameworks, and collaborative team environments. Successfully delivered projects with an emphasis on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application architecture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enhanced UI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and 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optimal project delivery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systems for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techniques and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implementing best practices such as OAuth 2.0 and JWT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led weekly Agile stand-ups to ensure alignment with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the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 planning and retrospectives, fostering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design patterns, testing methodologies, and technical documentation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RESTful services for dynamic content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and web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responsive and accessible web applications,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cloud-based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demonstrating teamwork and effective communication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and user manuals to aid in application deployment and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to integrate with third-party services and facilitate data retrieval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ensured high code coverage for newly developed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enhance code quality and team knowledge-sharing.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project collaboration and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of legacy systems by conducting thorough code refactoring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