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complex applications and deploying robust software solutions. Proven expertise in Java, Spring, and RESTful APIs development, with deep knowledge of testing frameworks like JUnit and Mockito. Strong skills in cloud technologies including AWS and adept at working with CI/CD pipelines and Agile environments. Adept at collaborating with cross-functional teams to achieve project goals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RESTful APIs, ensuring the implementation of secure authorization protocols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for deploying applications, enhancing reliability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contributing to streamlined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cycles and automating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maximizing code coverage and minimizing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in Agile sprint planning sessions to deliver features effectively,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mentor junior developers, ensuring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that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architectural discussions to innovate and refine product roadmap, focusing on both backend and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design considerations for new software initiatives to align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web applications with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efficient database transactions and object relational mapping.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in code maintainability and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interfaces for service interaction, supporting integration with third-party APIs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performance by reducing latency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methodologies, consistently delivering features on time by participating in daily stand-ups and sprint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various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improving the application’s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ensuring the software remained flexible and robust under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initial load testing and performance tuning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optimal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solutions to client issues, reducing resolution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