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progressive experience in architecture, design, and development of large-scale and high-performance applications. Demonstrated expertise in backend development using Node.js, Java, and Go, and proficient in leveraging AWS, Docker, and Kubernetes for cloud-native application deployment and orchestration. Strong background in real-time data processing and implementation of CI/CD pipelines for continuous integration and delivery. Exceptional experience in unit testing and test-driven development, contributing to improved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large-scale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modular development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customer-facing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services, achieving a 30% reduction in server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and caching mechanisms, enhancing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infrastructures, increasing system resilience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services, implementing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automate provisioning of cloud resources, reducing setup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automated deployment and scaling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to junior developers, providing training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security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data retrieval time by 30% and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interaction between various platforms and services, streamlining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quick error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multi-platform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significantly improving UX through adaptive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leading to a decrease in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new team members on software development processes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all developed components, providing clear guidelines for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large-scale SaaS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100,000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deployment and management of applications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utilizing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UI/UX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pair programming sessions, contributing to improved code quality and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build time by 35% through optimizing project configurations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management. Was part of a team that achieved a 60% increase in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Express.js,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Moch](, Jest,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