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experience. Expertise in JavaScript, TypeScript, Node.js, React, and AWS. Proven ability to architect scalable solutions and enhance product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Aldoa platform, improving functionality for geotechnical and environmental data collection.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impacting scalability and performance of the multi-tenant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while ensuring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complex workflows into user-friendly interfaces,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features, from technical design through deployment and iterative improvements, leading to faster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technical standards and best practices, contributing to skill development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enhancing code quality and enforcing best practices within an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project initiatives, ensuring project alignment with business goals and timely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AI-assisted tools to optimize development processes, influencing the use of modern tooling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measures, significantly reducing security vulnerabilities and compliance risks through regular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automation efforts, streamlining repetitive processes and improving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specific product features, conducting testing and validation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systems by refactoring code and enhancing performance metrics, leading to faster application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features, ensuring alignment with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quality and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for application deployment, enhancing reliability and scalability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documentation, improving knowledge transfer and onboarding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Slash, improving functionality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and provided troubleshooting support for system issues,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capture requirements, resulting in improved feature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aesthetics.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testing and debugging to ensure high-quality software releases, reducing bug rates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components to newer technologies, contributing to a smoother transition process, while improving API integrations.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Native, Express,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Slack, VSCode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