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designing, developing, and deploying scalable enterprise applications. Highly proficient in various programming languages and frameworks, including Java, Spring Boot, RESTful Services, and Node.js. Proven expertise in utilizing cloud platforms like AWS and Azure for deploying applications and integrating CI/CD pipelines. Strong background in Agile methodologies and experience with modern development tools, possessing a keen eye for optimizing performance and ensuring code quality through extensive testing and debugging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migrating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loading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user interfaces, ensuring user engagement and reducing bounce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with product management to prioritize and define features;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pair programming sessions to maintain high quality in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in a distributed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of applications by implementing OAuth 2.0 and API gateway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real-time data processing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data flow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integrations, resulting in increased partnership opportunities.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to deliver projects on time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daily stand-ups.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increasing query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monitoring and logging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address system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Lambda, achieving a 25% cost reduction on infrastructure expenses.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code quality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continuous integration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integration issues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modular, reusable code for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cleaner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various APIs to fetch and manipulate data dynamically within applications. Maintained code in a Git repository and followed best practices in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redesign projects that improved the capability of scaling applications to support 1000+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logs to troubleshoot and optimize server performance, resulting in a 15%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Express,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CI/CD,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