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11 years of experience in designing, developing, and deploying complex applications. Proven expertise in a wide range of technologies including Java, Spring Boot, Microservices, Docker, and Kubernetes. Experienced in agile methodologies, focused on delivering high-quality software solutions and continuous improvement. Strong background in testing practices and cloud-based deployments.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scalability and maintainability of the application.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front-end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engagement and performance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deployment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by 40% and improving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rapid and efficient delivery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QA teams to set up automated testing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reducing bug rates.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on cloud integration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services such as S3 and EC2 for hosting and storage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knowledge sharing sessions, fostering a culture of continuous improvement and learning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management and implemented database optimization strategies, enhancing query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Agile (Scrum) development practices that resulted in improved team productivity and delivered project milestones ahead of schedule.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growth in key technologies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overall team skill levels.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workshops on best practices in software development and testing methodologies, promoting a quality-driven approach.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efficient, reusable, and reliable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code, adhering to modern coding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to enhance the functionality of existing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define, design, and ship new features, ensuring alignment with overall business goals.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effective monitoring and logging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proactive system performance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comprehensive testing practices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UI testing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performance testing, ensuring robust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regular sprint planning and retrospective meetings, fostering open communication and continuous improvement.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architecture design of a large-scale application deployed on an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infrastructure, optimizing resource utilization.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participated in agile ceremonies, including sprint plannings and daily stand-ups, to ensure timely deliverables.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API development and integration projects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ful principles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seamless communication between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complex SQL queries for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 management, optimizing read and write operations for better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responsive web design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compatibility across multiple devices and resolutions.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Adopted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Cucumber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behavior-driven development, improving collaboration with non-technical stakeholders.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application load times by 30% through optimizations and performance tuning, directly enhancing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SQL, HTML, CSS,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Express.js, jQuery, Bootstrap, Django,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Azure, Git, Jenkins, Maven,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Development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TestNG, Cucumber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