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backend and frontend development. Proven expertise in various technologies, frameworks, and tools such as Java, JavaScript, Spring, React, and Node.js. Strong experience implementing CI/CD, unit testing, and integrating cloud services, coupled with ability to lead cross-functional teams to deliver high-quality software solutions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effective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enhancing UX/UI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successful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processes, significantly reducing deployment time and increasing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to above 80%.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performance increase of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enhancing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coding practices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and application architecture, enhancing team knowledge sharing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reduction in deployment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code optimization and profiling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thorough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 robust testing culture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clarify requirements and translate them into technical specifications for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services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improved response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pursued best practices in version control for successful project collaboration and rollback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maintenance of open-source libraries focusing on improving functionality and resolving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integrating services from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capturing client-side and server-side integration complexities.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tasks, enhancing the accuracy of reports generated.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scenarios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test coverage on the frontend.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the database team to structure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support new application features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Generating custom reports and analytics while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retrieval, which streamlined business decision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newer platforms, achieving 25% reduced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