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building scalable applications using cutting-edge technologies. Proven expertise in developing robust systems, enhancing performance, and implementing rigorous testing methodologies. Strong background in full software development lifecycle and agile methodologies, with extensive knowledge of Java, AWS, Microservices, Docker, and React.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efficient deployment processes and reduced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data integrity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identifying bottlenecks and improving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thus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architecture for new features, enhancing team productivity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code quality and functionality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application's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and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design specifications to enhance project communication and stakeholder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fewer runtime errors and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load and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collaborative efforts and responsiveness to changing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which decreased lead time for deployment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web interfaces, enhancing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ensuring seamless team collaboration and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share knowledge and enhance code quality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metrics and address technical debt effectively, ensuring a robust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by refactoring existing code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improving architecture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reduce application load times by 25% through effective performance tuning and resource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 CSS,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