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driving successful software development projects. Expertise in Java, Python, React, and Node.js, with a strong focus on building scalable applications and enhancing user experience through innovative solutions. Proven track record of collaborating with cross-functional teams to deliver dynamic, high-quality software solutions on time and within budget. Skilled in implementing rigorous testing frameworks using JUnit, Mockito, and Selenium to ensure software reliability and performance, and adept in improving system architecture and design for enhanced functionality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efficient caching and data retrieval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serverless applications that handle thousands of requests concurrently.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faster data access and implementing backup strategies for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fostering a culture of learning and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for scalability with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coordination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testing strategies and framework updates, reducing vulnerabilities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performance by optimizing frontend code and backend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streamlining data workflows and improving data processing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achieving higher user satisfaction scores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enhancements for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smoother transitions and modernizing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applications based on customer feedback, implementing changes that resulted in a 20% increase in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adopting Agile methodologies, resulting in increased project visibility and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open-source projects to promote code reuse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intuitive, user-friendly web solutions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high-performance web applications focusing on security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measures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frontend components, ensuring minimal bugs on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troubleshooting and debugging processes, enhancing system reliability through diligent maintenance and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generate insights for stakeholders, influencing strategic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by creating dynamic web pages that improved conversion rates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Hibernate, React, Node.js, Angular,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Jest, Karma,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GitHub Actions,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