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comprehensive experience in full-stack software development, specializing in Java, Spring Boot, microservices architecture, and cloud solutions. Proven track record of developing high-performance applications leveraging modern technologies and frameworks. Adept at leading development teams, conducting rigorous testing, and optimizing application performance. Hands-on experience with CI/CD pipelines and agile methodologies to enhance collaboration and delivery efficiency. Passionate about implementing innovative software solutions to enhance user experience and improve system functionality.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large-scale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streamlined workflow for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implement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deploy applications in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environment, optimizing performance and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 utilization.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enhanced customer engagement through improved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by identifying bottlenecks and applying appropriate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analyze application performance and improve troubleshooting.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Scrum ceremonies, contributing to sprint planning and retrospectives to improve team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to enhance application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backend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communication between front-end and back-end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testing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a culture of quality and accountability in code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Relational Databases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managing data schemas, and executing complex queries.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deployed applications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to achieve consistent environments across development and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Agile methodologies, participating in sprints and code reviews to enhance productivity and coding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user experiences by building efficient front-end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to facilitate communication between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front-end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back-end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components, ensuring agility in feature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new team members on best practices for software design and development using modern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deployed multiple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performance and scalability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user-friendly interfaces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interaction and overall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sprint reviews as part of the Agile development team, driving effective communication.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database management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unstructured data storage, resulting in flexible data modeling.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to manage software versioning and project collaboration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response times by optimizing queries and implementing caching solutions, resulting in a 20% performance increase.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Hibernate, Angular,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Git,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JUnit5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