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web applications and sophisticated backend systems. Proficient in utilizing Java, Node.js, and Python to deliver high-quality software solutions, specializing in security and performance. Demonstrated expertise in designing robust APIs, integrating third-party services, and leading cross-functional teams in agile development environments. Strong focus on software testing and code quality, with extensive hands-on experience in various testing frameworks like JUnit and Selenium. Committed to continuous improvement and optimizing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provide robust features while maintaining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agile development processes, focusing on delivering high-quality software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thereby enhancing deployment processes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mentoring sessions to foster a culture of quality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management,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alerting systems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set the technical direction and best practices for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architectures,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frontend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interoperability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within the team,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acceptance testing and improving feature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fine-tuning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metrics and logs.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best practices in software development and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rich client-side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 source projects focused on enhancing backend frameworks, aiming for better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refactoring legacy codebases, enhancing code maintainability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user authentication, advancing application security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develop automated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consistency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real-time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engagement and performance metrics in application usage.  Achieved a 30% reduction in server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Express.js, Angular, Django, Flask,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Gradle,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GitHub Actions,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