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expertise in building scalable machine learning platforms. Proficient in creating high-quality software applications, MLOps tools, and backend APIs. Strong background in Python, Typescript, AWS, and CI/CD practices, with a focus on enhancing model training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MLOps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machine learning model training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APIs and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for data scientists.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enhance model performance by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ingestion and processing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Python libraries to facilitate model experimentation, significantly speeding up iterative testing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notebooks.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for model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build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quality and accessibility for ML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technical skills, improving overall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MLOps tools, leveraging community feedback to enhance platform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systems that support big data workloads, enhancing efficiency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on-site collaborative sessions to refine architecture and design improvements, fostering a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data pipelines for machine learning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statistical modeling and machine learning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predictive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transition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prototype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validation and deployment of new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CI/CD processes, integrating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for data ingestion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and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code maintainability and adherence to best practices, promoting a culture of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higher data integrity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third-party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exchange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of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to improve performance, significantly reducing response times for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members, sharing expertise in machine learning practices and cloud technologies, contributing to team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Kubernetes, Databricks,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ETL,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