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11+ years of experience in designing and implementing high-performance solutions. Proficient in Kubernetes, Go, C++, and Docker, specializing in cloud-native integration and custom operator development for efficient data center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scalable solutions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Cornelis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' fabric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Operators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lifecycle of software and hardware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seamless orchestration of high-performance fabric services alongside containerized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platform and hardware teams to ensure cohesive end-to-end solutions in high-demand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to enhance community engagement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optimize software development and accelerate code generation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code review mechanisms to enhance the reliability of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align project goals with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 of performance-sensitive components tailored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workloads within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cross-team collaboration to meet project deadlines and improve stakeholder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for managing specialized hardware in HPC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develop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workloads and low-latency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performance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technical processes and operational procedures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testing and deploying containerized applications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existing software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effectively.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supported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 to enhance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analysis and design discussions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issue resolution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and environment configuration for cloud-based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deployment times through automation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C++, Python, Bash,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Docker, Prometheus, Grafana, Fluentd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Terraform, Ansible,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 Orchestration</w:t>
      </w:r>
      <w:r>
        <w:rPr>
          <w:rFonts w:asciiTheme="minorHAnsi" w:hAnsiTheme="minorHAnsi" w:cstheme="majorHAnsi"/>
          <w:lang w:val="en-US"/>
        </w:rPr>
        <w:t xml:space="preserve">: Kubernetes, containerd, OpenShift, Docker Swarm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Fluentd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GCP, OpenStack, IBM Cloud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