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the tech industry. Proficient in a wide array of programming languages, frameworks, and tools, with a focus on developing scalable, high-performance applications. Demonstrated expertise in Java, Spring Boot, AWS, and Python, with a solid background in both front-end and back-end development. Highly experienced in leveraging machine learning and artificial intelligence tools to create innovative solutions. Seeking to contribute technical prowess and leadership skills to a dynamic team at Blackbaud.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build and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with backend APIs, resulting in faster load times and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machine learning models to production, optimizing data processing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a new data analytics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large-scale applications, increasing throughput by 25%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data protection and user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uptime and operational awareness.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involved in gathering requirements and refining user stories as part of an Agile/Scrum team, improving project delivery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creating intuitive UIs.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booking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test coverage and regression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 projects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seamless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data updates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to reduce database load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knowledge sharing sessions to promote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manage project sprints and deliverables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smoother user experiences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data reporting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cloud computing initiatives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unit and integration testing to ensure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local development workflows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leading to the completion of application deployment across multiple environments in 4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