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over 11 years of experience dedicated to enhancing child care platforms. Proficient in Python, PostgreSQL, Stripe API, and React, delivering robust solutions across all levels of the stack.</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backend billing systems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Stripe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transaction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a robust dashboard tool for internal users utilizing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Completed comprehensive unit tests and produced technical documentation to ensure code quality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drive requirement gathering and feature development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data management systems, enhancing performance through efficient data flow methodologies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user interfaces,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cloud services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deployment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and streamline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designed architecture for full-stack applications, ensuring high standards in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effective use of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best coding practices, fostering a collaborative team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design reviews, influencing architecture decisions for future platform scalability.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key features for payment systems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payment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internal tools for data management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multi-tier data flows and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facilitating new feature development and best coding practices in a team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full-stack application development, working on both frontend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unit tests for new features with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higher quality in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feature specifications and technical requirements, streamlining development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upgraded legacy systems, improving reliability and performance of existing applications through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enhancing team productivity through effective sprint planning and retrospectives.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application features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user-centric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testing suites using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robustness and stability in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to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management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application issues in a timely manner, improving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development of RESTful APIs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integration with client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high-quality code for application features, resulting in a 20% increase in customer engagement.</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React, React Native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DynamoDB,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Celery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pytest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Stripe API</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