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software development, specializing in Java, Microservices, and Cloud Technologies. Proven track record in delivering high-quality software solutions and spearheading digital innovations. Strong expertise in Agile methodologies, Continuous Integration/Continuous Deployment (CI/CD) processes, and team leadership. Adept in leveraging advanced frameworks and technologies to drive efficiency and enhance product offerings. Passionate about fostering collaborative development environments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innovative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code reviews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application functionality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design scalable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queries that increased application performance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troubleshooting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microservices architecture in existing applications, enhancing modularity and scalability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automating build and deployment processes, enhancing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testing of applications ensuring minimal downtime and optimal user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translate business needs into technical solutions, improving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leading to improved team collaboration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 to effectively store and retrieve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numerous projects in the financial sector.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and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enhancing overall efficiency and readability of existing codebases, resulting in improved application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Agile/Scrum meetings for project tracking, ensuring alignment across development teams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among team members, and ensuring version control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completing various projects ahead of deadlines, indirectly increasing team productivity by at least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