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development, specializing in Python, TypeScript, APIs, and cloud solutions. Proficient in building scalable systems and frameworks that improve health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autonomous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complex pharmaceutical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communication systems for coordination across organizational boundaries and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orchestration layers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long-running tasks, focusing 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evaluation infrastructure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agent behavior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healthcare data standards and legacy systems to enhance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within multiple pharmacy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expand AI product lines with an emphasis on code quality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design discussions to enhance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directly impact health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for smooth deployments across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scalable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major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innovative healthcare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system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documentation for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systems to service-oriented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code reliability and performance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and formulate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and sharing of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Redis,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NoSQL,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Cypress, TestNG,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