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Software Engineer with over 11 years of expertise in software development and mainframe support. Proficient in CICS, COBOL, JCL, and SQL ensuring optimized and efficient production support. Proven experience in managing mainframe environments, enhancing system performance, and executing rigorous testing in high-stakes settings. Strong problem-solving skills complemented by a deep understanding of legacy systems and contemporary programming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mainframe production support team at Kellton, overseeing critical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COBOL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99.99%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JCL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batch scheduling and job execution, leading to improved efficiency in daily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debugging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COBOL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programs, reducing defect rates by enhancing code quality through detailed code reviews and static analysis tooling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 streamlining communication across development and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performance tuning on legacy systems, particularly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transaction handling, resulting in notable performance gains.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automated testing strategies that decreased release timeframes.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 integrity through regular audits and comprehensive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IBM Rational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QTP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both regression and performance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key documentation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IBM Z Development and Test Environment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compliance and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onboarding and training sessions for new team members on mainframe technologies, particularly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successful migrations of legacy systems to more modern infrastructures while maintaining operational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disaster recovery planning and execution, focusing on mainframe system redundancy and failover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mainframe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COBOL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data processing and system integration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JCL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for job scheduling, ensuring system efficiency and reliability in peak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optimization initiatives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implementing advanced indexing strategies to enhance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system upgrades and enhancements, effectively integrating new features while ensuring minimal disruption through careful change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code reviews, using industry-leading practices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phases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HP ALM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defects and anomalies, ensuring timely resolutions and continuous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coding of middleware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interface between the mainframe and web applications,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subject matter expertise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job scheduling and monitoring, facilitating improved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COBOL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transaction processing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various projects supporting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JCL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job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development environments,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project progress and adjusting workflows dynamically.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 sharing sessions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 improving team efficiency in handling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tuning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VSAM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file access methods, resulting in reduced retrieval times and improved application response.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key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contributed to a steady increase in deployed code quality.  Successfully reduced issue resolution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COBOL, JCL, PL/I, SQL, C/C++,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Mainframe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CICS, DFSORT, IMS, DB2, TWS, VSAM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IBM Rational, QTP, Selenium, HP ALM, JIRA,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IBM Z Development and Test Environment, CA Technologies, Micro Focus,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