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building scalable and performant frontend applications. Proven expertise in React, TypeScript, and JavaScript, with a strong focus on delivering exceptional user experiences within complex products. Experienced in mentoring teams, optimizing performance, and implementing rigorous testing practices to ensure high-quality deliverables. Committed to driving growth and innovation in fintech and e-commerce platforms, consistently improving processes and fostering collaboration with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mission-critical consumer flows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signup and checkout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define feature roadmaps and success metrics for frontend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their growth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best practices in coding standards and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monitoring and alerting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quick resolution to production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applications by refactoring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legacy code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35% improvement in load times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ensuring code quality and adherence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fetching processes, improving application efficiency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executed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reduction in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company's open-source projects, enhancing community engagement and adding valuable features to existing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modern frontend tooling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build processes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Investigated user feedback and analytics data to iterate on product features, ensuring alignment with customer needs and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frontend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performance for over 100,000 daily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implement innovative features, enhancing overall customer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improve team efficiency and delivery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Defined API interfaces in collaboration with backend teams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time-to-market for new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to over 80%.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coding standards and best practices for the frontend team, improving code readability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regression testing during each release cycle, tracking issues to resolution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development processes and produced guides to improve onboarding for new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client-facing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focused on implementing RESTful APIs.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migrate legacy code to modern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configurations, boosting compatibility with mobile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user testing and feedback sessions to enhance application features during the development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and mentored junior developers on frontend technologies and best practices, enhancing overall team skill set.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more efficient deployment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Progressive Web App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features, improving accessibility and engagement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Evaluated and integrated new libraries and frameworks to optimize development processes and user experience delivery for the product.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GraphQL, Redux,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Cypress, Mocha, Chai, React Testing Library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Jenkins, CircleCI,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WebSockets, Progressive Web Apps, Microservices, Serverless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