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building complex systems. Proficient in JavaScript, NodeJS, MongoDB, Kubernetes, and AWS. Passionate about delivering quality software through effective architectural decisions and mentoring.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fostering professional growth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new features, leveraging feedback to improve product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payment-processing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quality standards to enforce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performance and security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code optimization and infrastructure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end-to-end project delivery,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to enhance application observability and incident response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integrating new features and optimizing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deliver customer-focused solutions and implemented responsive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and efficient coding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quality assurance processes, contributing to a 20% reduction in production bugs through thorough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API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projects to completion while ensuring adherence to timeline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communication to align project goals and priorities for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and contributed to overall technical strategy.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to improve reliability and reduce downtime through proactive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Semantic 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projects, executing code reviews to assure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strategies, increasing code coverage and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features within project timelines, contributing to a successful launch for client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Semantic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