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developing innovative software solutions for high-growth startups. Proficient in TypeScript, NodeJS, React, and PostgreSQL, with a proven track record of delivering high-quality products in fast-paced environments. Highly skilled in performance optimization, secure coding practices, and maintaining high standards of code quality. Expertise in leading complex projects from conception to production, while fostering collaborative cross-functional team environments for improved efficacy.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features for Dandy's cloud-based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collaborating with Product Management to align on product vision.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redesign of legacy systems improving performance and reducing technical debt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and ensuring adherence to security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Championing the implementation of agile methodologies and CI/CD pipelines on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and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comprehensive technical specifications and documentation which improved collaboration between engineering, product management, and design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 processes and enforced standards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maintainability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quality and reducing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identify bottlenecks in development processes, proposing pragmatic solutions that optimized workflow and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secure coding practices and performance optimization techniques,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Winston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Stackdriver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insights into application performance and user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monitoring tools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notifications regarding system health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distributed team model, successfully enhancing product delivery timelines without sacrificing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solutions for Perfect Systems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backend operations of various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schema and optimized queries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accommodate increased client data without impacting application performance or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enforce the latest UX trends and ensure data integrity across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versioning and collaboration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while maintaining a clear and organized repository structure to facilitate multiple active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testing protocols and identified bottlenecks, resulting in an average of 30% faster load times in applications developed during tenure.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facilitated knowledge-sharing sessions among team members to uphold high coding standards and career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significantly reduced testing times and increased overall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actively to Slash as a backend developer,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RESTful APIs that supported various mobile and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into applications for enhanced functionality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API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scrums to evaluate development progress and iteratively optimize code bases ensuring adherence to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responsive design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cross-browser compatibility and high performance on mobile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documenting software processes and guidelines that improved onboarding for new team members, increasing knowledge transfer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deploying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environments across different stages of development, testing, and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NodeJS, NestJS, React, Redux,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Firebase,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JIRA, Postman,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