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11 years of experience in high-performance computing and machine simulation. Specialized in developing GPU-accelerated solutions utilizing advanced simulation frameworks to enhance process control and integrate machine learning systems. Expertise includes CUDA programming, C++, and physical modeling essential for the advancement of robotic manufacturing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GPU-accelerated physics simulation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optimizing processes for our metal forming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solvers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simulation kernels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robotics teams to integrate real-world feedback into simulation models, driving improvements in product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differentiable simulations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machine learning training loops and performance enhance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high-fidelity physical models representing dynamics, contact, and deformation, ensuring precision and reliability in simulations.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simulation performance through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parallelization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stability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clean, modular, and well-tested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that facilitated collaboration across engineering teams, driving ongoing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Omniverse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development processes, enhancing simulation fidelity by leveraging cloud computing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significantly improving simulation speed and efficiency under various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and debugging in performance-critical environments, ensuring robust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transforming simulation results into actionable insights for robotic control systems, thereby enhancing operational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integrated simulation solutions for automated architectures,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-enabled systems to enhance accuracy in modeling physical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simulation stacks and contributed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differentiable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seamless integration with existing ML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physics-based modeling techniques focusing on deformation, dynamics, and real-time variations in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optimization efforts on simulation codebases, reducing run times through effective memory management and algorithmic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machine learning applications, enabling data-driven decision-making processes in manufacturing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algorithm development and graphical simulations, facilitating rapid prototyping of new manufacturing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feedback and implementing best practices for coding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providing critical insights from simulation data to improve design specifications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graphics-intensive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Vulkan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rendering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simulation documentation and conducted training sessions for new technology integrations, ensuring comprehensive understanding among the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overall system performance by integrating newer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developed pipelines for simulation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validate the functionality of simulation results, increasing reliability in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management across development and testing, streamlining workflows for consistent builds and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simulation errors by extensively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static code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leading to a more robust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customer-facing applications that utilize simulation analytics, enhancing decision criteria with data visualization capabilities, and resulting in a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CUDA, C,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Physics-based Simulation, Differentiable Programming, Finite Element Method, Computational Fluid Dynamics, Real-time Feedback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NVIDIA CUDA Toolkit, OpenGL, Vulkan, Boost,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NVIDIA Omniverse, Visual Studio, MATLAB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Performance Benchmarking, Static Code Analysis, Profiling, Tuning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