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experience specializing in frontend development. Proficient in modern JavaScript frameworks, state management libraries, and responsive design principles. I possess a strong track record in delivering high-quality user interfaces and enhancing application performance. Adept at collaborating in Agile teams, employing unit testing, and utilizing CI/CD pipelines for efficient development and deployment. My goal is to leverage my technical skills to contribute to innovative projects while ensuring a seamless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user interface components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responsive design principles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achieving a code coverage of over 90%.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backend developers to integrate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fetching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transpiling JavaScript, streamlining the development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practices, facilitating daily stand-ups and sprint planning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reviews of peer code to ensure adherence to best practices and maintain high-quality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application state effectively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performance and maintainability of complex 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audits and implementing suggested optimizations.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debt reduction initiatives, streamlining the codebase and upgrading legacy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architecture and component-based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single-page applications (SPAs)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to extend application functionalities, including payment gateways and social media logins.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translate UI/UX wireframes into code, ensuring adherence to provided specifications and brand guidelines.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Vitals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loading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version control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branching strategies and pull requests.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end-to-end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robust test coverage and reliability of user 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of junior developers, mentoring them in best practices and enhancing their technical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user-friendly websites and applications using core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a solid foundation for further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optimizing web applications for maximum speed and scalability by applying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monolithic applications to a microservices architecture, improving maintainability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comprehensive unit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reliability of the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enhance collaborative skills and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 of Git for version control on various projects, maintaining project integrity and tracking.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Angular, Vue.js, HTML, CSS, Sass,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JavaScript Ecosystem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Redux, Node.js, npm, Webpack, Babel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Enzyme, Mocha, Chai, Cypress, Selenium, TestCafe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GitHub, Jenkins, Docker,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Lighthouse, Web Vitals, Code Splitting, Lazy Loading, Tree Shaking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