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11 years of extensive experience in designing and implementing cutting-edge AI solutions and software applications. Proven expertise in utilizing Python, Java, and modern AI frameworks to innovate and enhance product functionality. Skilled in developing scalable applications and leading testing procedures that ensure high-quality deliverables and robust code architecture. Excellent problem-solving abilities with a deep understanding of various machine learning techniques, cloud technologies, and automated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innovative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Keras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customer experience, resulting in a significant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algorithms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high standards of code quality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the development of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frontend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protocols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defect rates and improving deployment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built data pipelines that enhanced data accessibility and analytics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container workflows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scalability and availability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and provided mentorship to junior developers, fostering a culture of continuous improvement and collaboration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 automation and dependency management within the development lifecycle, streamlining project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led scrum meetings that boosted team productivity and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emerging AI technologies that align with the company's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strategic vision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future product offerings.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modularity and extensibility, which improved maintainability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cross-functional team in the deployment of a SaaS application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big data processing, effectively handling large datasets to improve analytical insights for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 processes, enhancing release frequency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code and rapid feedback during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deploy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predictive models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efficiency in business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intuitive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user interfaces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high-performance data visualization applications that increased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communication with stakeholders for requirement gathering and solution design to meet business needs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and optimal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lifecycle, contributing to sprint planning and retrospectives to enhance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performance by cutting response times in half.</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and performed continuous improvements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ultimately extending application lifespan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cloud infrastructure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automation and scaling, greatly improving deployment consistency and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external APIs for enhanced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and collaboration, thus minimizing downtime in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Keras, PyTorch, scikit-learn, Natural Language Processing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Jest,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