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Frontend Engineer with over 11 years of experience in delivering user-centric applications. Proficient in React, JavaScript, and TypeScript, with expertise in architectural design for high-performing web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architecture decisions for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 across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 collaboration to deploy user-centric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rapidly.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high-performing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while ensuring compliance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enhance code quality and ensure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frontend development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testing, enhancing code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 teams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align on user interface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code splitting and lazy loading techniques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insights in architectural discussions for future product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development processes through agile methodologies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consumer-facing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Fullstack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component libraries to standardize UI across products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styled-components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define features and technical requirements for new products.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applications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state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user testing sessions to gather feedback and iterated on design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 and ensured adherence to Agile methodologies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tracking.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data storage solutions.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website features and enhancements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migrations and feature implementations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responsive layouts ensuring optimal performance across devices.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systems, optimizing performance through code refactoring by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designers to implement user-friendly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efforts that increased application performance, achieving a 30% faster load time.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Webpack, Babel, Git, Jira, Figma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CircleCI, Heroku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