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11+ years of experience specializing in backend and data systems. Proficient in Go, Python, and AWS while developing robust, scalable solutions. Passionate about financial technology and enhancing data engineering practices through innovative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throughput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robust data pipelines for enterprise clients, applying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enhance CI/CD processes, integrating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streamlined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agile best practices in software development, resulting in a 30% reduction in time-to-market for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innovative microservices for data collection and analysis,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security protocols aligning with compliance standards, leveraging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engineering, fostering a collaborative learning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within data architecture, enhancing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algorithms for data validation and cleansing processes, ensuring quality and accuracy in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define project requirements, aligning technical solutions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design discussions, promoting high-quality code standards within the engineering team.</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backend services and APIs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feature delivery timelines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microservice architecture and database management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procedures using </w:t>
      </w:r>
      <w:r w:rsidRPr="00432203">
        <w:rPr>
          <w:rFonts w:asciiTheme="minorHAnsi" w:eastAsia="Times New Roman" w:hAnsiTheme="minorHAnsi" w:cs="Times New Roman"/>
          <w:b/>
          <w:bCs/>
          <w:lang w:val="en-US"/>
        </w:rPr>
        <w:t xml:space="preserve">TDD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defects in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and reliability through architectural innovations in distributed systems and cloud technologies.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ETL processes for large datasets, focusing on data integrity and processing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enhance application features based on user feedback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 internal tooling platform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developer productivity and faster project kickoffs.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establish best practices around CI/CD, leveraging tools like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deployment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features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experience across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scalability for critical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to maintain high code quality and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with a focus on performance optimization and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clients, addressing integration issues with a focus on </w:t>
      </w:r>
      <w:r w:rsidRPr="00432203">
        <w:rPr>
          <w:rFonts w:asciiTheme="minorHAnsi" w:eastAsia="Times New Roman" w:hAnsiTheme="minorHAnsi" w:cs="Times New Roman"/>
          <w:b/>
          <w:bCs/>
          <w:lang w:val="en-US"/>
        </w:rPr>
        <w:t xml:space="preserve">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migration projects by implementing new features and enhancements, supporting a 15% faster rollout of new functionalities.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TypeScript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Flutter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Snowflake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CI/CD, Jenkins, 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TDD, DevSecOps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