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backend systems and applications. Expertise in Python, Django, Flask, RESTful APIs, and PostgreSQL, with a proven track record of delivering high-quality software solutions in agile environments. Passionate about leveraging cutting-edge technologies and frameworks to drive innovation and efficiency. Adept at collaborating with cross-functional teams and mentoring junior developers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 and improve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to ensure seamless integration and user experience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 to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cloud-based applications,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knowledge sharing sessions, promoting continuous learning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application responsiveness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unstructured data, enabling flexible data storage solutions for dynamic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the testing coverage and reduced bug resolution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client-side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speeds and overall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compatibility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agile methodologies, enhancing team productivity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showcasing project progress and aligning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stack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scalable and efficient software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and delivery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software release process and decreasing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modular development and deployment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improving application load times and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decrease in load times on critical user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4 developers in the successful launch of two major application updates, improving user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Pyramid, FastAPI,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Unittest, Jest, Selenium,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