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building scalable cloud services and APIs. Proven track record in enhancing developer experience and operational efficiency in cloud-native environments. Extensive hands-on experience with modern programming languages and cloud platforms, contributing to innovative projects in the quantum computing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quantum computing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architecture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IonQ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fault tolerance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deployment of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refine developer experience (DX) through the creation of intuitive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infrastructure provisioning,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authentication protocols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platform to secure user access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proposing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on-call rotations, providing high-availability troubleshooting and support to maintain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system validation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quality standards and ensuring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manage and optimize data storage solutions for enhanced data retrieval and reporting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reducing the number of requests needed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 variety of applications, facilitating seamless integration for external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establishing schemas and stored procedures to streamline data handling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efforts with product teams to prioritize and document new feature requirements aligned with market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the development workflow and improve deployment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 microservices architecture, enabling modular development practices and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to assess application efficiency and user engagement, leading to actionable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fostering knowledge transfer and advancement in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tailored software solutions addressing complex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interactivity and user experience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request routing and handling for maximum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implementation of agile practices within the team, significantly enhancing throughput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multiple cloud solutions with strong focus on performance and cost management, streamlining operational workloads.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enhanced platform reliability through rigorous unit testing processes, achieving up to 20% decrease in bug reports and higher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JavaScript, Python, Java,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SDKs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OAuth, OpenID, SAML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Terraform, Prometheus,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