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specializing in AI/LLM applications. Proficient in Python, JavaScript, GraphQL, REST, and cloud-native development. Proven expertise in designing AI-driven workflows and large language model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full-stack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AI-driven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business requirements into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leading to enhanced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efficient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comprehensive monitoring and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through best practices in code quality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safety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ethical usage of models through robust evaluation and monitoring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architecture decisions for scalable APIs ensuring reliability and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prompt engineering techniques to optimize AI model interactions and automated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focusing on usability and maintainability of AI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user-centered designs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in building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agile methodologies during project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APIs for front-end and back-end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deployments, enhancing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performance, employing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address performance bottlenecks and ensure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features, streamlining workflows and enhancing user interactions.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to support internal tools and improve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technologies, ensuring maintainability and performance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team members to troubleshoot and enhance application security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maintaining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regression coverage.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Go,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Django, Flask, Express.js,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Figma,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