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Development Engineer with over 11 years of extensive experience in designing, developing, and implementing software solutions across various domains. Adept at leveraging a wide range of technologies, tools, and frameworks to create high-quality software that meets customer needs and enhances operational efficiency. Proficient in all phases of software development life cycle, from requirements gathering to deployment and maintenance, with a strong emphasis on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communication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facilitating efficient database interactions and data manipulation within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significantly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coding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 architecture and APIs, aiding in knowledge transfer and system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business processes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efficient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secure web applications, applying best practices for security across the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software reliability and performance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refine requirements and validate software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front-end and back-end components, ensuring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troubleshoot issues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programming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creating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reporting, enhancing analytic capabilities within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 practices, contributing to sprint planning and retrospectives to align project goals with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accurate code management and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rollout of software applications to on-premise servers and cloud infrastructure, reducing deployment overhead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new hires on the tech stack, empowering them to integrate effectively into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Neo4j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