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11 years of comprehensive experience in building dynamic applications using Java, Spring Boot, and Angular. Proficient in devops practices and experienced in cloud technologies including AWS and Docker. Demonstrated leadership in managing development teams and driving projects to successful completion through agile methodologies. Adept at utilizing modern libraries and frameworks to optimize performance and scalability of systems. Passionate about continuous improvement and delivering high-quality code that meets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across different environments for quicker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ensuring high availability and disaster recovery planning through EC2 and RDS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sprint planning and retrospectives, effectively improving team collaboration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on best practices in software design and coding standards, leading to a more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 team to implement user-centered design principles, improving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optimization tasks that resulted in a 30% reduction in load times for key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modern architectures,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applied for mobile and desktop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them for performance and scalability based on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payment processing solutions with third-party APIs, ensuring a secure transaction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and performance against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provide development feedback, influencing project direction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providing constructive feedback and improving codebase quality with a focus 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foster a culture of continuous improvement and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 development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 Agile development team, handling daily stand-ups and sprint reviews to track progress and resolve blockers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for developing and consuming web services, substantially boosting application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adherence to best practices in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response time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