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Developer with over 11 years of extensive experience in developing payment processing systems and enhancing functionality across diverse platforms. Proficient in leveraging advanced technologies and industry best practices to deliver high-quality software solutions. Proven ability to lead projects from concept to deployment while maintaining focus on scalability, security, and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payment processing systems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transaction processing speed and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to facilitate seamless integration with various payment gateways,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Stripe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PayPal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processing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a project that 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deployment and scaling of microservices-based architecture, enhancing overall system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comprehensive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to ensure code reliability and adherence to industry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existing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payment modules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machine learning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models for fraud detection,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scikit-learn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libraries.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frequently accessed data, reducing latency and boosting application performance under high load scenarios.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UI/UX designers to create intuitive front-end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experience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agile/scrum processes, conducting regular sprint planning and retrospectives, resulting in improved team productivity and project visibility.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integration/continuous deployment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processes, reducing release cycles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on optimizing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data retrieval speed for payment transaction histories.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mentorship for junior developers, facilitating knowledge sharing and enhancing team skill sets.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new software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focused on payment processing and system integration.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front-end development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clean and efficient user interfaces for various financial services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design principles to develop scalable APIs that interact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enhancing overall system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(Elasticsearch, Logstash, Kibana) for improved system observability and fault detection.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Gradle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and build automation, facilitating seamless development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Tested and debugged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 ensuring robust functionality and performance of payment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gather requirements and deliver project milestones on time, maintaining high quality of deliverables.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to facilitate secure payment transactions, improving customer trust and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an internal dashboard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real-time monitoring of payment transactions.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performance by optimizing server configurations and resource allocation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containers.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architectural discussions to evaluate new technologies and frameworks that could drive better payment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in collaborative projects, ensuring smooth development processes and code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user acceptance testing (UAT) for new features developed, gathering feedback and making necessary adjustments before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project documentation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maintaining clear communication channels across teams and stakeholders. Progressed project timelines by implementing suggested improvements.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Django, Node.js, Angular,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Terraform,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