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Developer with over 11 years of experience in building innovative solutions for healthcare IT. Proven expertise in InterSystems Cache, ObjectScript, and developing health information systems with a comprehensive understanding of HL7 standards. Adept at maintaining and supporting web applications and ensuring compliance with industry standards. Highly skilled in JavaScript, Microsoft Windows Server, and IIS environments, with strong experience in Agile methodologies and collaboration tools such as JIRA and Confluence.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enhancements to the existing CGM webPRACTICE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effective communication with cross-functional teams to understand business requirements,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InterSystems Cache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ObjectScript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development, reducing response times for healthcare data retrieval by optimizing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reliability and adherence to industry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sprints, participating in daily stand-ups and retrospectives to continuously improve process efficiency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of the software architecture, project scope, and requirements for stakeholder visibility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Visual Studio Code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Resolved critical issues by providing technical support, including off-hours troubleshooting related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Microsoft Windows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consistency and facilitating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uphold coding standards and best practices, utilizing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Subversion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of new technologies, enhancing knowledge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HL7</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interoperability within healthcare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for improving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CI/CD pipeline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software components for healthcare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reusability and reducing redundant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scripting and migrations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InterSystems IRIS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application enhancements and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implementation of HL7-compliant interfaces, contributing to improved data interchange between health information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documented application codebases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efficient source control practices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implement user-friendly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patient engagement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developers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ObjectScript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healthcare coding standards to elevate team performance and knowledge 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API endpoints communicated effectively with external systems for data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technical solutions to stakeholders, articulating complex concepts clearly to different audience levels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client-server architecture solutions in healthcare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real-time data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and maintaining a robust web application framework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internal healthcare tools, streamlining operational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Scrum ceremonies, actively contributing to sprint planning and backlog refinement discussions to enhance project alignment.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through best practices and implementing troubleshooting protocols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web servers.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of user interfaces, ensuring top-notch functionality and user experience captured during feedback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with cloud hosting services, specifically implementing solutions catered to healthcare compliance needs, directly improving patient data security.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Achieved a 40% reduction in downtime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through proactive monitoring and maintenance protocols.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ObjectScript, SQL,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InterSystems Cache, InterSystems IRIS, MySQL, MongoDB,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Code, Git, JIRA, Confluence, Subversion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