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11 years in software engineering, specializing in full-stack development and proficient in a diverse tech stack. Demonstrated expertise in design, implementation, and testing of scalable applications using Java, Node.js, React, and Django. Strong background in cloud technologies and containerization with AWS, Docker, and Kubernetes, combined with a solid understanding of database management and application security principles. Passionate about writing efficient code and optimizing performance while ensuring high-quality standards through thorough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and maintaining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developers to streamline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implementing efficient server-side logic and middleware.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closely with UX/UI designers to deliver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enhance the deployment pipeline, increasing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leading to improved collaboration and code quality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CodePipeline to automate build and deployment processes,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Writing and maintaining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and cost-effective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Performing application monitoring and debugging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uptime of production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in Agile ceremonies, acting as a mentor for junior developers and facilitating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enhance the application's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 retrieval processes to significantly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Serviced REST API development for integration with third-party applications, increasing the overall reach of services offered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the frontend development and ensuring optimal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of backend services, leading to enhanced reliability and reduced bug counts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Analysed system performance metrics and improved application efficiency by refactoring outdated code and utilizing asynchronous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thereby streamlining project timelines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cross-functional teams to define project scopes and deliver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enhancing system performance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on internal tools, improving team productivity through custom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a centralized logging system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analysis and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contributing to sprint planning and retrospectives to continuously improve the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testing across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measurable increase in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through implementing proactive monitoring solutions, achieving a system uptime of 99.9% over the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