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Developer with over 11 years of full-stack development experience, specializing in Java, microservices architecture, and cloud technologies. Proficient in optimizing performance through agile methodologies and robust design patterns, with a strong focus on delivering scalable and maintainable solutions. A collaborative team player dedicated to fostering a positive work environment and enhancing code quality through automation and thorough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scalable applications, ensuring high availability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features based on customer feedback,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optimizing for mobile clients, integrated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coding standards, mentoring junior developers in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analysis, ensuring maintainable codebase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via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initiatives, implementing infrastructure as code (IaC)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uptime and top-tier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in applications developed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databases, applying performance tuning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software development life cycle practices enhancing project adaptability and efficient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with a focus on automated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define service requirements for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and executed unit tests to achieve 100% test coverage on critical components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reviews and implemented best practices in application security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architecture while developing cutting-edge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such as Stream API and Lambda expressions, improving execution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developers to create seamless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latency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stability improvements in production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Team representative for technology upgrades, coordinating knowledge sharing and training sessions resulting in a 20% improvement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