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.NET Engineer with over 11 years of experience in designing, developing, and maintaining robust applications using the .NET Framework, C#, SQL Server, and front-end technologies. Proven expertise in leading engineering teams and delivering projects on time, combined with extensive testing experience to ensure software quality and performance. Passionate about leveraging technology to solve complex problems and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large-scale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ASP.NET applications,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Kubernetes Service, streamlining application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unit testing and automation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defects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ensuring consistent deployment within multi-environment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database queries for responsiveness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led sprint planning sessions to ensure timely delivery of features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RESTful APIs to facilitate seamless interaction between front-end and back-end systems, targeting capabilities for future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elevating overall team skill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architecture reviews and code auditing, establishing standards that elevated application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CI/CD processes to streamline deployment and version control, enhancing collaboration and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 application development, adhering to industry standards to protect sensitive data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system architecture and transition legacy systems to modern technology stacks,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maintained, and 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improving data accessibility and system integration efficiencies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end-to-end system testing, ensuring compliance with both functional and non-functional requirements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support and troubleshooting to resolve user-reported issues effectively, improving user experiences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profiling code and conducting thorough performance testing, achieving significant enhancements through efficient coding.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transition from monolithic to microservices architectures, implementing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aligned with organizational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frameworks to enhance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team workshops focusing on coding standards and new technology adoption in projects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 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for internal use, streamlining various processes, which improved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continuous improvement efforts in the software development process, enhancing team workflow and project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complex SQL queries and performance tuning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optimal performance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critical insights into application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Entity Framework,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Oracle, Redis, MSSQL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NUnit, Selenium,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Web Services, REST APIs,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