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Security Engineer with over 11 years in software development and application security. Proven expertise in Secure Software Development Lifecycle (SDLC), Secure Code Review, Static Application Security Testing, and penetration testing. Adept in using tools like Burp Suite, Java, and various libraries to enhance web application security. Strong background in conducting threat modeling and implementing information security protocols. Committed to enhancing security practices in both agile and DevOps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security-focused software development initiatives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Secure Software Development Lifecycle (SDLC)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integrating security measures into existing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in-depth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Secure Code Review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Burp 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recommend improvements to mitigate vulnerabilities found within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Static Application Security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to proactively identify security issues, achieving a reduction in vulnerabilities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threat modeling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predict and mitigate potential security risks associated with new features, significantly enhancing overall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security assessment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various libraries to ensure secure coding practices are followed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in an Agile environment to integrate security into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 enhancing release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in secure coding techniques and best practices, increasing the team's overall security awareness and capability.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 the tracking and resolution of security issues through established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vulnerability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comprehensive penetration testing and assessments on web applications to evaluate security posture,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 ZAP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Nessus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continuous security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update security policies and procedures to stay compliant with industry best practices and regulatory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security programs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Static Application Security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the software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 regular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penetraion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critical business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Metasploit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advanced security tools, resulting in improved vulnerability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Secure Code Review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framework-specific libraries to identify and mitigate security flaws.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security training material and sessions for developers to emphasize secure coding standards and security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to protect information security and maintain user confidentiality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document and review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threat modeling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to ensure cohesive security strategy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security testing to confirm robustness of developed applications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cross-departmental security audits to assess compliance with established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security-focused projects during tenure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secure coding practices and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security assessments and audits to evaluate the effectiveness of current security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formulation of security-based development guidelines to provide clear direction to development teams on best security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deployment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vulnerability management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initiatives, addressing and remediating security issues in real-time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Secure Software Development Lifecycle (SDLC)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Java frameworks and testing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posture by integrating security tools into existing development workflows, leading to more robust applications. Successfully contributed to the resolution of security incidents, reducing breach risk by approximately 30% in the last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Burp Suite, OWASP ZAP, Nessus, Wireshark, Metasploit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AppScan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Penetration Testing, Static Application Security Testing, Threat Modeling, Secure Code Review, Vulnerability Management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IntelliJ IDEA, Visual Studio Code,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CI/CD, CircleCI, Travis CI,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